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FC" w:rsidRDefault="00B87EFC" w:rsidP="00B87EFC">
      <w:r>
        <w:t>An interesting query was raised about the sustainability and ‘green credentials’ of th</w:t>
      </w:r>
      <w:r>
        <w:t>e proposed Presbytery</w:t>
      </w:r>
      <w:r>
        <w:t>. The</w:t>
      </w:r>
      <w:r>
        <w:t xml:space="preserve"> building will be designed to achieve net zero carbon in line with the new 2021 London Plan. We will achieve this through a holistic approach to sustainability, including:</w:t>
      </w:r>
    </w:p>
    <w:p w:rsidR="00B87EFC" w:rsidRDefault="00B87EFC" w:rsidP="00B87EFC"/>
    <w:p w:rsidR="00B87EFC" w:rsidRDefault="00B87EFC" w:rsidP="00B87EFC">
      <w:r>
        <w:t xml:space="preserve"> </w:t>
      </w:r>
    </w:p>
    <w:p w:rsidR="00B87EFC" w:rsidRDefault="00B87EFC" w:rsidP="00B87EFC"/>
    <w:p w:rsidR="00B87EFC" w:rsidRDefault="00B87EFC" w:rsidP="00B87EFC">
      <w:pPr>
        <w:pStyle w:val="ListParagraph"/>
        <w:numPr>
          <w:ilvl w:val="0"/>
          <w:numId w:val="1"/>
        </w:numPr>
      </w:pPr>
      <w:r>
        <w:t xml:space="preserve">Performance building fabric with high levels of thermal insulation and air tightness – to improve the overall efficiency of the building. </w:t>
      </w:r>
    </w:p>
    <w:p w:rsidR="00B87EFC" w:rsidRDefault="00B87EFC" w:rsidP="00B87EFC">
      <w:pPr>
        <w:pStyle w:val="ListParagraph"/>
      </w:pPr>
    </w:p>
    <w:p w:rsidR="00B87EFC" w:rsidRDefault="00B87EFC" w:rsidP="00B87EFC">
      <w:pPr>
        <w:pStyle w:val="ListParagraph"/>
        <w:numPr>
          <w:ilvl w:val="0"/>
          <w:numId w:val="1"/>
        </w:numPr>
      </w:pPr>
      <w:r>
        <w:t>A Heat recovery system - to reduce energy loss from heat which has already been generated.</w:t>
      </w:r>
    </w:p>
    <w:p w:rsidR="00B87EFC" w:rsidRDefault="00B87EFC" w:rsidP="00B87EFC">
      <w:pPr>
        <w:pStyle w:val="ListParagraph"/>
      </w:pPr>
    </w:p>
    <w:p w:rsidR="00B87EFC" w:rsidRDefault="00B87EFC" w:rsidP="00B87EFC">
      <w:pPr>
        <w:pStyle w:val="ListParagraph"/>
        <w:numPr>
          <w:ilvl w:val="0"/>
          <w:numId w:val="1"/>
        </w:numPr>
      </w:pPr>
      <w:r>
        <w:t>Air Source Heat Pumps – to absorbs ambient outside heat to provide low energy heat and hot water.</w:t>
      </w:r>
    </w:p>
    <w:p w:rsidR="00B87EFC" w:rsidRDefault="00B87EFC" w:rsidP="00B87EFC">
      <w:pPr>
        <w:pStyle w:val="ListParagraph"/>
      </w:pPr>
    </w:p>
    <w:p w:rsidR="00B87EFC" w:rsidRDefault="00B87EFC" w:rsidP="00B87EFC">
      <w:pPr>
        <w:pStyle w:val="ListParagraph"/>
        <w:numPr>
          <w:ilvl w:val="0"/>
          <w:numId w:val="1"/>
        </w:numPr>
      </w:pPr>
      <w:r>
        <w:t>An all-electric building – to ensure the building is futureproofed for an increasingly decarbonised grid.</w:t>
      </w:r>
    </w:p>
    <w:p w:rsidR="00B87EFC" w:rsidRDefault="00B87EFC" w:rsidP="00B87EFC">
      <w:pPr>
        <w:pStyle w:val="ListParagraph"/>
      </w:pPr>
    </w:p>
    <w:p w:rsidR="00B87EFC" w:rsidRDefault="00B87EFC" w:rsidP="00B87EFC">
      <w:pPr>
        <w:pStyle w:val="ListParagraph"/>
        <w:numPr>
          <w:ilvl w:val="0"/>
          <w:numId w:val="1"/>
        </w:numPr>
      </w:pPr>
      <w:r>
        <w:t>Energy efficient lighting and plant – to reduce the overall energy consumption of the building.</w:t>
      </w:r>
    </w:p>
    <w:p w:rsidR="00B87EFC" w:rsidRDefault="00B87EFC" w:rsidP="00B87EFC">
      <w:r>
        <w:t xml:space="preserve"> </w:t>
      </w:r>
    </w:p>
    <w:p w:rsidR="00B87EFC" w:rsidRDefault="00B87EFC" w:rsidP="00B87EFC"/>
    <w:p w:rsidR="00B87EFC" w:rsidRDefault="00B87EFC" w:rsidP="00B87EFC">
      <w:r>
        <w:t xml:space="preserve">In addition to these measured we are also providing three charging points for electric vehicles and cycle parking for church visitors. </w:t>
      </w:r>
    </w:p>
    <w:p w:rsidR="004E7F52" w:rsidRDefault="00B87EFC" w:rsidP="00B87EFC">
      <w:r>
        <w:t>We are also increasing biodiversity through the a</w:t>
      </w:r>
      <w:r>
        <w:t xml:space="preserve">ddition of pollinator planting and </w:t>
      </w:r>
      <w:r>
        <w:t xml:space="preserve">insect habitats </w:t>
      </w:r>
      <w:bookmarkStart w:id="0" w:name="_GoBack"/>
      <w:bookmarkEnd w:id="0"/>
      <w:r>
        <w:t>along with bird and bat boxes.</w:t>
      </w:r>
    </w:p>
    <w:sectPr w:rsidR="004E7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5F87"/>
    <w:multiLevelType w:val="hybridMultilevel"/>
    <w:tmpl w:val="2C42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FC"/>
    <w:rsid w:val="004E7F52"/>
    <w:rsid w:val="00B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EDDC"/>
  <w15:chartTrackingRefBased/>
  <w15:docId w15:val="{42752929-B613-4667-8076-A70B83E5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curran</dc:creator>
  <cp:keywords/>
  <dc:description/>
  <cp:lastModifiedBy>eugene curran</cp:lastModifiedBy>
  <cp:revision>2</cp:revision>
  <cp:lastPrinted>2021-03-25T11:50:00Z</cp:lastPrinted>
  <dcterms:created xsi:type="dcterms:W3CDTF">2021-03-25T11:50:00Z</dcterms:created>
  <dcterms:modified xsi:type="dcterms:W3CDTF">2021-03-25T12:00:00Z</dcterms:modified>
</cp:coreProperties>
</file>